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A642C" w14:textId="77777777" w:rsidR="00884159" w:rsidRPr="00DD4701" w:rsidRDefault="00884159">
      <w:pPr>
        <w:pStyle w:val="Heading2"/>
        <w:rPr>
          <w:rFonts w:ascii="Times-Roman" w:hAnsi="Times-Roman"/>
          <w:szCs w:val="24"/>
        </w:rPr>
      </w:pPr>
      <w:r w:rsidRPr="00DD4701">
        <w:rPr>
          <w:rFonts w:ascii="Times-Roman" w:hAnsi="Times-Roman"/>
          <w:szCs w:val="24"/>
        </w:rPr>
        <w:t>Name_________________________________ Period _____________ Date ________________</w:t>
      </w:r>
    </w:p>
    <w:p w14:paraId="2FC1B15F" w14:textId="77777777" w:rsidR="00884159" w:rsidRPr="00DD4701" w:rsidRDefault="00E85E2C">
      <w:pPr>
        <w:rPr>
          <w:noProof/>
          <w:sz w:val="24"/>
          <w:szCs w:val="24"/>
        </w:rPr>
      </w:pPr>
      <w:r>
        <w:rPr>
          <w:noProof/>
        </w:rPr>
        <w:drawing>
          <wp:inline distT="0" distB="0" distL="0" distR="0" wp14:anchorId="7C2D5830" wp14:editId="729D2B1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4BE44A2" w14:textId="77777777" w:rsidR="00884159" w:rsidRPr="00DD4701" w:rsidRDefault="00884159">
      <w:pPr>
        <w:rPr>
          <w:rFonts w:ascii="Times-Bold" w:hAnsi="Times-Bold"/>
          <w:b/>
          <w:snapToGrid w:val="0"/>
          <w:sz w:val="24"/>
          <w:szCs w:val="24"/>
        </w:rPr>
      </w:pPr>
      <w:r w:rsidRPr="00DD4701">
        <w:rPr>
          <w:rFonts w:ascii="Times-Bold" w:hAnsi="Times-Bold"/>
          <w:b/>
          <w:snapToGrid w:val="0"/>
          <w:sz w:val="24"/>
          <w:szCs w:val="24"/>
        </w:rPr>
        <w:t xml:space="preserve">Lesson 2: Comparing Symptoms </w:t>
      </w:r>
    </w:p>
    <w:p w14:paraId="025BBA65" w14:textId="77777777" w:rsidR="00884159" w:rsidRPr="00DD4701" w:rsidRDefault="00884159">
      <w:pPr>
        <w:pStyle w:val="BodyText"/>
        <w:rPr>
          <w:szCs w:val="24"/>
        </w:rPr>
      </w:pPr>
      <w:r w:rsidRPr="00DD4701">
        <w:rPr>
          <w:szCs w:val="24"/>
        </w:rPr>
        <w:t>There are many diseases in the world, and many of them share similar symptoms. It is important to diagnose an illness correctly so that the patient can be given the correct treatment. For example, the common cold and the flu are similar illnesses with similar symptoms, but the flu is more severe and can lead to more serious health problems. Can you help diagnose an illness with similar symptoms?</w:t>
      </w:r>
    </w:p>
    <w:p w14:paraId="140A695E" w14:textId="77777777" w:rsidR="00B94DF1" w:rsidRDefault="00B94DF1">
      <w:pPr>
        <w:jc w:val="both"/>
        <w:rPr>
          <w:rFonts w:ascii="Times-Bold" w:hAnsi="Times-Bold"/>
          <w:b/>
          <w:snapToGrid w:val="0"/>
          <w:sz w:val="24"/>
          <w:szCs w:val="24"/>
        </w:rPr>
      </w:pPr>
    </w:p>
    <w:p w14:paraId="6E790939" w14:textId="77777777" w:rsidR="00884159" w:rsidRPr="00DD4701" w:rsidRDefault="00884159">
      <w:pPr>
        <w:jc w:val="both"/>
        <w:rPr>
          <w:rFonts w:ascii="Times-Bold" w:hAnsi="Times-Bold"/>
          <w:b/>
          <w:snapToGrid w:val="0"/>
          <w:sz w:val="24"/>
          <w:szCs w:val="24"/>
        </w:rPr>
      </w:pPr>
      <w:r w:rsidRPr="00DD4701">
        <w:rPr>
          <w:rFonts w:ascii="Times-Bold" w:hAnsi="Times-Bold"/>
          <w:b/>
          <w:snapToGrid w:val="0"/>
          <w:sz w:val="24"/>
          <w:szCs w:val="24"/>
        </w:rPr>
        <w:t>Doing the Science</w:t>
      </w:r>
    </w:p>
    <w:p w14:paraId="3463CAE4" w14:textId="77777777" w:rsidR="00884159" w:rsidRPr="00DD4701" w:rsidRDefault="00884159">
      <w:pPr>
        <w:jc w:val="both"/>
        <w:rPr>
          <w:rFonts w:ascii="Times-Roman" w:hAnsi="Times-Roman"/>
          <w:snapToGrid w:val="0"/>
          <w:sz w:val="24"/>
          <w:szCs w:val="24"/>
        </w:rPr>
      </w:pPr>
      <w:r w:rsidRPr="00DD4701">
        <w:rPr>
          <w:rFonts w:ascii="Times-Roman" w:hAnsi="Times-Roman"/>
          <w:snapToGrid w:val="0"/>
          <w:sz w:val="24"/>
          <w:szCs w:val="24"/>
        </w:rPr>
        <w:t xml:space="preserve">1. </w:t>
      </w:r>
      <w:r w:rsidRPr="00DD4701">
        <w:rPr>
          <w:rFonts w:ascii="Times-Roman" w:hAnsi="Times-Roman"/>
          <w:snapToGrid w:val="0"/>
          <w:sz w:val="24"/>
          <w:szCs w:val="24"/>
        </w:rPr>
        <w:tab/>
        <w:t>Start the Smallpox Simulation by clicking on the “Sim” tab.</w:t>
      </w:r>
    </w:p>
    <w:p w14:paraId="736B57FA" w14:textId="77777777" w:rsidR="00884159" w:rsidRPr="00DD4701" w:rsidRDefault="00884159">
      <w:pPr>
        <w:numPr>
          <w:ilvl w:val="0"/>
          <w:numId w:val="2"/>
        </w:numPr>
        <w:jc w:val="both"/>
        <w:rPr>
          <w:rFonts w:ascii="Times-Roman" w:hAnsi="Times-Roman"/>
          <w:snapToGrid w:val="0"/>
          <w:sz w:val="24"/>
          <w:szCs w:val="24"/>
        </w:rPr>
      </w:pPr>
      <w:r w:rsidRPr="00DD4701">
        <w:rPr>
          <w:rFonts w:ascii="Times-Roman" w:hAnsi="Times-Roman"/>
          <w:snapToGrid w:val="0"/>
          <w:sz w:val="24"/>
          <w:szCs w:val="24"/>
        </w:rPr>
        <w:t xml:space="preserve">Click on “Symptoms” to read the symptoms of your patient. Click on “Next” in the thought bubble to read more symptoms. </w:t>
      </w:r>
    </w:p>
    <w:p w14:paraId="781B1923" w14:textId="77777777" w:rsidR="00884159" w:rsidRPr="00DD4701" w:rsidRDefault="00884159">
      <w:pPr>
        <w:numPr>
          <w:ilvl w:val="0"/>
          <w:numId w:val="2"/>
        </w:numPr>
        <w:jc w:val="both"/>
        <w:rPr>
          <w:rFonts w:ascii="Times-Roman" w:hAnsi="Times-Roman"/>
          <w:snapToGrid w:val="0"/>
          <w:sz w:val="24"/>
          <w:szCs w:val="24"/>
        </w:rPr>
      </w:pPr>
      <w:r w:rsidRPr="00DD4701">
        <w:rPr>
          <w:rFonts w:ascii="Times-Roman" w:hAnsi="Times-Roman"/>
          <w:snapToGrid w:val="0"/>
          <w:sz w:val="24"/>
          <w:szCs w:val="24"/>
        </w:rPr>
        <w:t>Record the symptoms into Table 1 below.</w:t>
      </w:r>
    </w:p>
    <w:p w14:paraId="42A055B7" w14:textId="77777777" w:rsidR="00884159" w:rsidRPr="00DD4701" w:rsidRDefault="00884159">
      <w:pPr>
        <w:numPr>
          <w:ilvl w:val="0"/>
          <w:numId w:val="2"/>
        </w:numPr>
        <w:jc w:val="both"/>
        <w:rPr>
          <w:rFonts w:ascii="Times-Roman" w:hAnsi="Times-Roman"/>
          <w:snapToGrid w:val="0"/>
          <w:sz w:val="24"/>
          <w:szCs w:val="24"/>
        </w:rPr>
      </w:pPr>
      <w:r w:rsidRPr="00DD4701">
        <w:rPr>
          <w:rFonts w:ascii="Times-Roman" w:hAnsi="Times-Roman"/>
          <w:snapToGrid w:val="0"/>
          <w:sz w:val="24"/>
          <w:szCs w:val="24"/>
        </w:rPr>
        <w:t>Click on “Close” to close the symptoms thought bubble.</w:t>
      </w:r>
    </w:p>
    <w:p w14:paraId="1C052D04" w14:textId="77777777" w:rsidR="00884159" w:rsidRPr="00DD4701" w:rsidRDefault="00884159">
      <w:pPr>
        <w:numPr>
          <w:ilvl w:val="0"/>
          <w:numId w:val="2"/>
        </w:numPr>
        <w:jc w:val="both"/>
        <w:rPr>
          <w:rFonts w:ascii="Times-Roman" w:hAnsi="Times-Roman"/>
          <w:snapToGrid w:val="0"/>
          <w:sz w:val="24"/>
          <w:szCs w:val="24"/>
        </w:rPr>
      </w:pPr>
      <w:r w:rsidRPr="00DD4701">
        <w:rPr>
          <w:rFonts w:ascii="Times-Roman" w:hAnsi="Times-Roman"/>
          <w:snapToGrid w:val="0"/>
          <w:sz w:val="24"/>
          <w:szCs w:val="24"/>
        </w:rPr>
        <w:t>Take the patient’s temperature by clicking on the thermom</w:t>
      </w:r>
      <w:r w:rsidR="00CC086F" w:rsidRPr="00DD4701">
        <w:rPr>
          <w:rFonts w:ascii="Times-Roman" w:hAnsi="Times-Roman"/>
          <w:snapToGrid w:val="0"/>
          <w:sz w:val="24"/>
          <w:szCs w:val="24"/>
        </w:rPr>
        <w:t>eter. Record the temperature in Table 1.</w:t>
      </w:r>
    </w:p>
    <w:p w14:paraId="0D9CBCA3" w14:textId="77777777" w:rsidR="00884159" w:rsidRPr="00DD4701" w:rsidRDefault="00884159">
      <w:pPr>
        <w:numPr>
          <w:ilvl w:val="0"/>
          <w:numId w:val="2"/>
        </w:numPr>
        <w:jc w:val="both"/>
        <w:rPr>
          <w:rFonts w:ascii="Times-Bold" w:hAnsi="Times-Bold"/>
          <w:b/>
          <w:snapToGrid w:val="0"/>
          <w:sz w:val="24"/>
          <w:szCs w:val="24"/>
        </w:rPr>
      </w:pPr>
      <w:r w:rsidRPr="00DD4701">
        <w:rPr>
          <w:rFonts w:ascii="Times-Roman" w:hAnsi="Times-Roman"/>
          <w:snapToGrid w:val="0"/>
          <w:sz w:val="24"/>
          <w:szCs w:val="24"/>
        </w:rPr>
        <w:t xml:space="preserve">Take the patient’s blood pressure by clicking on the blood pressure meter cuff (called a sphygmomanometer). </w:t>
      </w:r>
    </w:p>
    <w:p w14:paraId="50FD65F2" w14:textId="77777777" w:rsidR="00884159" w:rsidRPr="00DD4701" w:rsidRDefault="00884159">
      <w:pPr>
        <w:numPr>
          <w:ilvl w:val="0"/>
          <w:numId w:val="2"/>
        </w:numPr>
        <w:jc w:val="both"/>
        <w:rPr>
          <w:rFonts w:ascii="Times-Bold" w:hAnsi="Times-Bold"/>
          <w:b/>
          <w:snapToGrid w:val="0"/>
          <w:sz w:val="24"/>
          <w:szCs w:val="24"/>
        </w:rPr>
      </w:pPr>
      <w:r w:rsidRPr="00DD4701">
        <w:rPr>
          <w:rFonts w:ascii="Times-Roman" w:hAnsi="Times-Roman"/>
          <w:snapToGrid w:val="0"/>
          <w:sz w:val="24"/>
          <w:szCs w:val="24"/>
        </w:rPr>
        <w:t xml:space="preserve">Click on “Chart” to see the blood </w:t>
      </w:r>
      <w:proofErr w:type="gramStart"/>
      <w:r w:rsidRPr="00DD4701">
        <w:rPr>
          <w:rFonts w:ascii="Times-Roman" w:hAnsi="Times-Roman"/>
          <w:snapToGrid w:val="0"/>
          <w:sz w:val="24"/>
          <w:szCs w:val="24"/>
        </w:rPr>
        <w:t>pressure</w:t>
      </w:r>
      <w:r w:rsidR="00DD4701" w:rsidRPr="00DD4701">
        <w:rPr>
          <w:rFonts w:ascii="Times-Roman" w:hAnsi="Times-Roman"/>
          <w:snapToGrid w:val="0"/>
          <w:sz w:val="24"/>
          <w:szCs w:val="24"/>
        </w:rPr>
        <w:t>,</w:t>
      </w:r>
      <w:r w:rsidRPr="00DD4701">
        <w:rPr>
          <w:rFonts w:ascii="Times-Roman" w:hAnsi="Times-Roman"/>
          <w:snapToGrid w:val="0"/>
          <w:sz w:val="24"/>
          <w:szCs w:val="24"/>
        </w:rPr>
        <w:t xml:space="preserve"> and</w:t>
      </w:r>
      <w:proofErr w:type="gramEnd"/>
      <w:r w:rsidRPr="00DD4701">
        <w:rPr>
          <w:rFonts w:ascii="Times-Roman" w:hAnsi="Times-Roman"/>
          <w:snapToGrid w:val="0"/>
          <w:sz w:val="24"/>
          <w:szCs w:val="24"/>
        </w:rPr>
        <w:t xml:space="preserve"> record these values in Table 1.</w:t>
      </w:r>
    </w:p>
    <w:p w14:paraId="243CDF9D" w14:textId="77777777" w:rsidR="00884159" w:rsidRPr="00DD4701" w:rsidRDefault="00884159">
      <w:pPr>
        <w:numPr>
          <w:ilvl w:val="0"/>
          <w:numId w:val="2"/>
        </w:numPr>
        <w:jc w:val="both"/>
        <w:rPr>
          <w:rFonts w:ascii="Times-Bold" w:hAnsi="Times-Bold"/>
          <w:b/>
          <w:snapToGrid w:val="0"/>
          <w:sz w:val="24"/>
          <w:szCs w:val="24"/>
        </w:rPr>
      </w:pPr>
      <w:r w:rsidRPr="00DD4701">
        <w:rPr>
          <w:rFonts w:ascii="Times-Roman" w:hAnsi="Times-Roman"/>
          <w:snapToGrid w:val="0"/>
          <w:sz w:val="24"/>
          <w:szCs w:val="24"/>
        </w:rPr>
        <w:t>Click on the arrow above “Days” to advance to the next day to see how the patient’s illness develops.</w:t>
      </w:r>
    </w:p>
    <w:p w14:paraId="4E5B56B0" w14:textId="77777777" w:rsidR="00884159" w:rsidRPr="00DD4701" w:rsidRDefault="00884159">
      <w:pPr>
        <w:numPr>
          <w:ilvl w:val="0"/>
          <w:numId w:val="2"/>
        </w:numPr>
        <w:jc w:val="both"/>
        <w:rPr>
          <w:rFonts w:ascii="Times-Bold" w:hAnsi="Times-Bold"/>
          <w:b/>
          <w:snapToGrid w:val="0"/>
          <w:sz w:val="24"/>
          <w:szCs w:val="24"/>
        </w:rPr>
      </w:pPr>
      <w:r w:rsidRPr="00DD4701">
        <w:rPr>
          <w:rFonts w:ascii="Times-Roman" w:hAnsi="Times-Roman"/>
          <w:snapToGrid w:val="0"/>
          <w:sz w:val="24"/>
          <w:szCs w:val="24"/>
        </w:rPr>
        <w:t>Repeat steps 2-8 until day 32.</w:t>
      </w:r>
    </w:p>
    <w:p w14:paraId="211970CF" w14:textId="77777777" w:rsidR="00884159" w:rsidRPr="00DD4701" w:rsidRDefault="00884159">
      <w:pPr>
        <w:numPr>
          <w:ilvl w:val="0"/>
          <w:numId w:val="2"/>
        </w:numPr>
        <w:jc w:val="both"/>
        <w:rPr>
          <w:rFonts w:ascii="Times-Bold" w:hAnsi="Times-Bold"/>
          <w:b/>
          <w:snapToGrid w:val="0"/>
          <w:sz w:val="24"/>
          <w:szCs w:val="24"/>
        </w:rPr>
      </w:pPr>
      <w:r w:rsidRPr="00DD4701">
        <w:rPr>
          <w:rFonts w:ascii="Times-Roman" w:hAnsi="Times-Roman"/>
          <w:snapToGrid w:val="0"/>
          <w:sz w:val="24"/>
          <w:szCs w:val="24"/>
        </w:rPr>
        <w:t xml:space="preserve">Click on “Diagnosis” to diagnose the patient. </w:t>
      </w:r>
    </w:p>
    <w:p w14:paraId="68098AFD" w14:textId="77777777" w:rsidR="00884159" w:rsidRPr="00DD4701" w:rsidRDefault="00884159">
      <w:pPr>
        <w:numPr>
          <w:ilvl w:val="0"/>
          <w:numId w:val="2"/>
        </w:numPr>
        <w:jc w:val="both"/>
        <w:rPr>
          <w:rFonts w:ascii="Times-Bold" w:hAnsi="Times-Bold"/>
          <w:b/>
          <w:snapToGrid w:val="0"/>
          <w:sz w:val="24"/>
          <w:szCs w:val="24"/>
        </w:rPr>
      </w:pPr>
      <w:r w:rsidRPr="00DD4701">
        <w:rPr>
          <w:rFonts w:ascii="Times-Roman" w:hAnsi="Times-Roman"/>
          <w:snapToGrid w:val="0"/>
          <w:sz w:val="24"/>
          <w:szCs w:val="24"/>
        </w:rPr>
        <w:t>Compare the symptoms, temperature, and blood pressure to those from Lesson 1.</w:t>
      </w:r>
    </w:p>
    <w:p w14:paraId="51260B4A" w14:textId="77777777" w:rsidR="00884159" w:rsidRPr="00DD4701" w:rsidRDefault="00884159">
      <w:pPr>
        <w:rPr>
          <w:rFonts w:ascii="Times-Bold" w:hAnsi="Times-Bold"/>
          <w:b/>
          <w:snapToGrid w:val="0"/>
          <w:sz w:val="24"/>
          <w:szCs w:val="24"/>
        </w:rPr>
      </w:pPr>
      <w:r w:rsidRPr="00DD4701">
        <w:rPr>
          <w:rFonts w:ascii="Times-Bold" w:hAnsi="Times-Bold"/>
          <w:b/>
          <w:snapToGrid w:val="0"/>
          <w:sz w:val="24"/>
          <w:szCs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4590"/>
        <w:gridCol w:w="2160"/>
        <w:gridCol w:w="2214"/>
      </w:tblGrid>
      <w:tr w:rsidR="00884159" w:rsidRPr="00DD4701" w14:paraId="6ACBA358" w14:textId="77777777" w:rsidTr="007E17E1">
        <w:tblPrEx>
          <w:tblCellMar>
            <w:top w:w="0" w:type="dxa"/>
            <w:bottom w:w="0" w:type="dxa"/>
          </w:tblCellMar>
        </w:tblPrEx>
        <w:trPr>
          <w:trHeight w:val="432"/>
        </w:trPr>
        <w:tc>
          <w:tcPr>
            <w:tcW w:w="1188" w:type="dxa"/>
            <w:vAlign w:val="center"/>
          </w:tcPr>
          <w:p w14:paraId="3B8BE7A1"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Day</w:t>
            </w:r>
          </w:p>
        </w:tc>
        <w:tc>
          <w:tcPr>
            <w:tcW w:w="4590" w:type="dxa"/>
            <w:vAlign w:val="center"/>
          </w:tcPr>
          <w:p w14:paraId="0141EBDA"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Symptoms</w:t>
            </w:r>
          </w:p>
        </w:tc>
        <w:tc>
          <w:tcPr>
            <w:tcW w:w="2160" w:type="dxa"/>
            <w:vAlign w:val="center"/>
          </w:tcPr>
          <w:p w14:paraId="5901ADEF"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Temperature</w:t>
            </w:r>
          </w:p>
        </w:tc>
        <w:tc>
          <w:tcPr>
            <w:tcW w:w="2214" w:type="dxa"/>
            <w:vAlign w:val="center"/>
          </w:tcPr>
          <w:p w14:paraId="307A9C51"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Blood Pressure</w:t>
            </w:r>
          </w:p>
        </w:tc>
      </w:tr>
      <w:tr w:rsidR="00884159" w:rsidRPr="00DD4701" w14:paraId="482B438D" w14:textId="77777777" w:rsidTr="007E17E1">
        <w:tblPrEx>
          <w:tblCellMar>
            <w:top w:w="0" w:type="dxa"/>
            <w:bottom w:w="0" w:type="dxa"/>
          </w:tblCellMar>
        </w:tblPrEx>
        <w:trPr>
          <w:trHeight w:val="432"/>
        </w:trPr>
        <w:tc>
          <w:tcPr>
            <w:tcW w:w="1188" w:type="dxa"/>
            <w:vAlign w:val="center"/>
          </w:tcPr>
          <w:p w14:paraId="21465198"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1</w:t>
            </w:r>
          </w:p>
        </w:tc>
        <w:tc>
          <w:tcPr>
            <w:tcW w:w="4590" w:type="dxa"/>
            <w:vAlign w:val="center"/>
          </w:tcPr>
          <w:p w14:paraId="21B4F9FB"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36E6C9C8"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4ED7CEF4" w14:textId="77777777" w:rsidR="00884159" w:rsidRPr="00DD4701" w:rsidRDefault="00884159" w:rsidP="007E17E1">
            <w:pPr>
              <w:jc w:val="center"/>
              <w:rPr>
                <w:rFonts w:ascii="Times-Bold" w:hAnsi="Times-Bold"/>
                <w:b/>
                <w:snapToGrid w:val="0"/>
                <w:sz w:val="24"/>
                <w:szCs w:val="24"/>
              </w:rPr>
            </w:pPr>
          </w:p>
        </w:tc>
      </w:tr>
      <w:tr w:rsidR="00884159" w:rsidRPr="00DD4701" w14:paraId="17BBB20B" w14:textId="77777777" w:rsidTr="007E17E1">
        <w:tblPrEx>
          <w:tblCellMar>
            <w:top w:w="0" w:type="dxa"/>
            <w:bottom w:w="0" w:type="dxa"/>
          </w:tblCellMar>
        </w:tblPrEx>
        <w:trPr>
          <w:trHeight w:val="432"/>
        </w:trPr>
        <w:tc>
          <w:tcPr>
            <w:tcW w:w="1188" w:type="dxa"/>
            <w:vAlign w:val="center"/>
          </w:tcPr>
          <w:p w14:paraId="3ECB5B0E"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4</w:t>
            </w:r>
          </w:p>
        </w:tc>
        <w:tc>
          <w:tcPr>
            <w:tcW w:w="4590" w:type="dxa"/>
            <w:vAlign w:val="center"/>
          </w:tcPr>
          <w:p w14:paraId="1A70F1F8"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79FF6E50"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5737EE3E" w14:textId="77777777" w:rsidR="00884159" w:rsidRPr="00DD4701" w:rsidRDefault="00884159" w:rsidP="007E17E1">
            <w:pPr>
              <w:jc w:val="center"/>
              <w:rPr>
                <w:rFonts w:ascii="Times-Bold" w:hAnsi="Times-Bold"/>
                <w:b/>
                <w:snapToGrid w:val="0"/>
                <w:sz w:val="24"/>
                <w:szCs w:val="24"/>
              </w:rPr>
            </w:pPr>
          </w:p>
        </w:tc>
      </w:tr>
      <w:tr w:rsidR="00884159" w:rsidRPr="00DD4701" w14:paraId="01D6BF8B" w14:textId="77777777" w:rsidTr="007E17E1">
        <w:tblPrEx>
          <w:tblCellMar>
            <w:top w:w="0" w:type="dxa"/>
            <w:bottom w:w="0" w:type="dxa"/>
          </w:tblCellMar>
        </w:tblPrEx>
        <w:trPr>
          <w:trHeight w:val="432"/>
        </w:trPr>
        <w:tc>
          <w:tcPr>
            <w:tcW w:w="1188" w:type="dxa"/>
            <w:vAlign w:val="center"/>
          </w:tcPr>
          <w:p w14:paraId="16AA0A98"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8</w:t>
            </w:r>
          </w:p>
        </w:tc>
        <w:tc>
          <w:tcPr>
            <w:tcW w:w="4590" w:type="dxa"/>
            <w:vAlign w:val="center"/>
          </w:tcPr>
          <w:p w14:paraId="14651E59"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0649E77F"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5C42983A" w14:textId="77777777" w:rsidR="00884159" w:rsidRPr="00DD4701" w:rsidRDefault="00884159" w:rsidP="007E17E1">
            <w:pPr>
              <w:jc w:val="center"/>
              <w:rPr>
                <w:rFonts w:ascii="Times-Bold" w:hAnsi="Times-Bold"/>
                <w:b/>
                <w:snapToGrid w:val="0"/>
                <w:sz w:val="24"/>
                <w:szCs w:val="24"/>
              </w:rPr>
            </w:pPr>
          </w:p>
        </w:tc>
      </w:tr>
      <w:tr w:rsidR="00884159" w:rsidRPr="00DD4701" w14:paraId="702C7C18" w14:textId="77777777" w:rsidTr="007E17E1">
        <w:tblPrEx>
          <w:tblCellMar>
            <w:top w:w="0" w:type="dxa"/>
            <w:bottom w:w="0" w:type="dxa"/>
          </w:tblCellMar>
        </w:tblPrEx>
        <w:trPr>
          <w:trHeight w:val="432"/>
        </w:trPr>
        <w:tc>
          <w:tcPr>
            <w:tcW w:w="1188" w:type="dxa"/>
            <w:vAlign w:val="center"/>
          </w:tcPr>
          <w:p w14:paraId="267EDC23"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12</w:t>
            </w:r>
          </w:p>
        </w:tc>
        <w:tc>
          <w:tcPr>
            <w:tcW w:w="4590" w:type="dxa"/>
            <w:vAlign w:val="center"/>
          </w:tcPr>
          <w:p w14:paraId="6BCFFDBC"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25461008"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0BE1CAC4" w14:textId="77777777" w:rsidR="00884159" w:rsidRPr="00DD4701" w:rsidRDefault="00884159" w:rsidP="007E17E1">
            <w:pPr>
              <w:jc w:val="center"/>
              <w:rPr>
                <w:rFonts w:ascii="Times-Bold" w:hAnsi="Times-Bold"/>
                <w:b/>
                <w:snapToGrid w:val="0"/>
                <w:sz w:val="24"/>
                <w:szCs w:val="24"/>
              </w:rPr>
            </w:pPr>
          </w:p>
        </w:tc>
      </w:tr>
      <w:tr w:rsidR="00884159" w:rsidRPr="00DD4701" w14:paraId="49965BEC" w14:textId="77777777" w:rsidTr="007E17E1">
        <w:tblPrEx>
          <w:tblCellMar>
            <w:top w:w="0" w:type="dxa"/>
            <w:bottom w:w="0" w:type="dxa"/>
          </w:tblCellMar>
        </w:tblPrEx>
        <w:trPr>
          <w:trHeight w:val="432"/>
        </w:trPr>
        <w:tc>
          <w:tcPr>
            <w:tcW w:w="1188" w:type="dxa"/>
            <w:vAlign w:val="center"/>
          </w:tcPr>
          <w:p w14:paraId="75A19C14"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16</w:t>
            </w:r>
          </w:p>
        </w:tc>
        <w:tc>
          <w:tcPr>
            <w:tcW w:w="4590" w:type="dxa"/>
            <w:vAlign w:val="center"/>
          </w:tcPr>
          <w:p w14:paraId="53ED92BE"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5C235704"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52CE260B" w14:textId="77777777" w:rsidR="00884159" w:rsidRPr="00DD4701" w:rsidRDefault="00884159" w:rsidP="007E17E1">
            <w:pPr>
              <w:jc w:val="center"/>
              <w:rPr>
                <w:rFonts w:ascii="Times-Bold" w:hAnsi="Times-Bold"/>
                <w:b/>
                <w:snapToGrid w:val="0"/>
                <w:sz w:val="24"/>
                <w:szCs w:val="24"/>
              </w:rPr>
            </w:pPr>
          </w:p>
        </w:tc>
      </w:tr>
      <w:tr w:rsidR="00884159" w:rsidRPr="00DD4701" w14:paraId="47384E88" w14:textId="77777777" w:rsidTr="007E17E1">
        <w:tblPrEx>
          <w:tblCellMar>
            <w:top w:w="0" w:type="dxa"/>
            <w:bottom w:w="0" w:type="dxa"/>
          </w:tblCellMar>
        </w:tblPrEx>
        <w:trPr>
          <w:trHeight w:val="432"/>
        </w:trPr>
        <w:tc>
          <w:tcPr>
            <w:tcW w:w="1188" w:type="dxa"/>
            <w:vAlign w:val="center"/>
          </w:tcPr>
          <w:p w14:paraId="2851441A"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20</w:t>
            </w:r>
          </w:p>
        </w:tc>
        <w:tc>
          <w:tcPr>
            <w:tcW w:w="4590" w:type="dxa"/>
            <w:vAlign w:val="center"/>
          </w:tcPr>
          <w:p w14:paraId="50AE6B57"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4E58D6E6"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41391DC8" w14:textId="77777777" w:rsidR="00884159" w:rsidRPr="00DD4701" w:rsidRDefault="00884159" w:rsidP="007E17E1">
            <w:pPr>
              <w:jc w:val="center"/>
              <w:rPr>
                <w:rFonts w:ascii="Times-Bold" w:hAnsi="Times-Bold"/>
                <w:b/>
                <w:snapToGrid w:val="0"/>
                <w:sz w:val="24"/>
                <w:szCs w:val="24"/>
              </w:rPr>
            </w:pPr>
          </w:p>
        </w:tc>
      </w:tr>
      <w:tr w:rsidR="00884159" w:rsidRPr="00DD4701" w14:paraId="31F0B6C4" w14:textId="77777777" w:rsidTr="007E17E1">
        <w:tblPrEx>
          <w:tblCellMar>
            <w:top w:w="0" w:type="dxa"/>
            <w:bottom w:w="0" w:type="dxa"/>
          </w:tblCellMar>
        </w:tblPrEx>
        <w:trPr>
          <w:trHeight w:val="432"/>
        </w:trPr>
        <w:tc>
          <w:tcPr>
            <w:tcW w:w="1188" w:type="dxa"/>
            <w:vAlign w:val="center"/>
          </w:tcPr>
          <w:p w14:paraId="56299F2E"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24</w:t>
            </w:r>
          </w:p>
        </w:tc>
        <w:tc>
          <w:tcPr>
            <w:tcW w:w="4590" w:type="dxa"/>
            <w:vAlign w:val="center"/>
          </w:tcPr>
          <w:p w14:paraId="15CC9782"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64DD0A00"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0ED58F8C" w14:textId="77777777" w:rsidR="00884159" w:rsidRPr="00DD4701" w:rsidRDefault="00884159" w:rsidP="007E17E1">
            <w:pPr>
              <w:jc w:val="center"/>
              <w:rPr>
                <w:rFonts w:ascii="Times-Bold" w:hAnsi="Times-Bold"/>
                <w:b/>
                <w:snapToGrid w:val="0"/>
                <w:sz w:val="24"/>
                <w:szCs w:val="24"/>
              </w:rPr>
            </w:pPr>
          </w:p>
        </w:tc>
      </w:tr>
      <w:tr w:rsidR="00884159" w:rsidRPr="00DD4701" w14:paraId="1E9882B4" w14:textId="77777777" w:rsidTr="007E17E1">
        <w:tblPrEx>
          <w:tblCellMar>
            <w:top w:w="0" w:type="dxa"/>
            <w:bottom w:w="0" w:type="dxa"/>
          </w:tblCellMar>
        </w:tblPrEx>
        <w:trPr>
          <w:trHeight w:val="432"/>
        </w:trPr>
        <w:tc>
          <w:tcPr>
            <w:tcW w:w="1188" w:type="dxa"/>
            <w:vAlign w:val="center"/>
          </w:tcPr>
          <w:p w14:paraId="7AA04CEC"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28</w:t>
            </w:r>
          </w:p>
        </w:tc>
        <w:tc>
          <w:tcPr>
            <w:tcW w:w="4590" w:type="dxa"/>
            <w:vAlign w:val="center"/>
          </w:tcPr>
          <w:p w14:paraId="72B40420"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7F0F2C58"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04251B64" w14:textId="77777777" w:rsidR="00884159" w:rsidRPr="00DD4701" w:rsidRDefault="00884159" w:rsidP="007E17E1">
            <w:pPr>
              <w:jc w:val="center"/>
              <w:rPr>
                <w:rFonts w:ascii="Times-Bold" w:hAnsi="Times-Bold"/>
                <w:b/>
                <w:snapToGrid w:val="0"/>
                <w:sz w:val="24"/>
                <w:szCs w:val="24"/>
              </w:rPr>
            </w:pPr>
          </w:p>
        </w:tc>
      </w:tr>
      <w:tr w:rsidR="00884159" w:rsidRPr="00DD4701" w14:paraId="607238D9" w14:textId="77777777" w:rsidTr="007E17E1">
        <w:tblPrEx>
          <w:tblCellMar>
            <w:top w:w="0" w:type="dxa"/>
            <w:bottom w:w="0" w:type="dxa"/>
          </w:tblCellMar>
        </w:tblPrEx>
        <w:trPr>
          <w:trHeight w:val="432"/>
        </w:trPr>
        <w:tc>
          <w:tcPr>
            <w:tcW w:w="1188" w:type="dxa"/>
            <w:vAlign w:val="center"/>
          </w:tcPr>
          <w:p w14:paraId="5BDAEFC8" w14:textId="77777777" w:rsidR="00884159" w:rsidRPr="00DD4701" w:rsidRDefault="00884159" w:rsidP="007E17E1">
            <w:pPr>
              <w:jc w:val="center"/>
              <w:rPr>
                <w:rFonts w:ascii="Times-Bold" w:hAnsi="Times-Bold"/>
                <w:b/>
                <w:snapToGrid w:val="0"/>
                <w:sz w:val="24"/>
                <w:szCs w:val="24"/>
              </w:rPr>
            </w:pPr>
            <w:r w:rsidRPr="00DD4701">
              <w:rPr>
                <w:rFonts w:ascii="Times-Bold" w:hAnsi="Times-Bold"/>
                <w:b/>
                <w:snapToGrid w:val="0"/>
                <w:sz w:val="24"/>
                <w:szCs w:val="24"/>
              </w:rPr>
              <w:t>32</w:t>
            </w:r>
          </w:p>
        </w:tc>
        <w:tc>
          <w:tcPr>
            <w:tcW w:w="4590" w:type="dxa"/>
            <w:vAlign w:val="center"/>
          </w:tcPr>
          <w:p w14:paraId="792DB4ED" w14:textId="77777777" w:rsidR="00884159" w:rsidRPr="00DD4701" w:rsidRDefault="00884159" w:rsidP="007E17E1">
            <w:pPr>
              <w:jc w:val="center"/>
              <w:rPr>
                <w:rFonts w:ascii="Times-Bold" w:hAnsi="Times-Bold"/>
                <w:b/>
                <w:snapToGrid w:val="0"/>
                <w:sz w:val="24"/>
                <w:szCs w:val="24"/>
              </w:rPr>
            </w:pPr>
          </w:p>
        </w:tc>
        <w:tc>
          <w:tcPr>
            <w:tcW w:w="2160" w:type="dxa"/>
            <w:vAlign w:val="center"/>
          </w:tcPr>
          <w:p w14:paraId="6982F02A" w14:textId="77777777" w:rsidR="00884159" w:rsidRPr="00DD4701" w:rsidRDefault="00884159" w:rsidP="007E17E1">
            <w:pPr>
              <w:jc w:val="center"/>
              <w:rPr>
                <w:rFonts w:ascii="Times-Bold" w:hAnsi="Times-Bold"/>
                <w:b/>
                <w:snapToGrid w:val="0"/>
                <w:sz w:val="24"/>
                <w:szCs w:val="24"/>
              </w:rPr>
            </w:pPr>
          </w:p>
        </w:tc>
        <w:tc>
          <w:tcPr>
            <w:tcW w:w="2214" w:type="dxa"/>
            <w:vAlign w:val="center"/>
          </w:tcPr>
          <w:p w14:paraId="5F447610" w14:textId="77777777" w:rsidR="00884159" w:rsidRPr="00DD4701" w:rsidRDefault="00884159" w:rsidP="007E17E1">
            <w:pPr>
              <w:jc w:val="center"/>
              <w:rPr>
                <w:rFonts w:ascii="Times-Bold" w:hAnsi="Times-Bold"/>
                <w:b/>
                <w:snapToGrid w:val="0"/>
                <w:sz w:val="24"/>
                <w:szCs w:val="24"/>
              </w:rPr>
            </w:pPr>
          </w:p>
        </w:tc>
      </w:tr>
    </w:tbl>
    <w:p w14:paraId="18FBD266" w14:textId="77777777" w:rsidR="00884159" w:rsidRPr="00DD4701" w:rsidRDefault="00884159">
      <w:pPr>
        <w:rPr>
          <w:rFonts w:ascii="Times-Bold" w:hAnsi="Times-Bold"/>
          <w:b/>
          <w:snapToGrid w:val="0"/>
          <w:sz w:val="24"/>
          <w:szCs w:val="24"/>
        </w:rPr>
      </w:pPr>
      <w:r w:rsidRPr="00DD4701">
        <w:rPr>
          <w:rFonts w:ascii="Times-Bold" w:hAnsi="Times-Bold"/>
          <w:b/>
          <w:snapToGrid w:val="0"/>
          <w:sz w:val="24"/>
          <w:szCs w:val="24"/>
        </w:rPr>
        <w:t>Do You Understand?</w:t>
      </w:r>
    </w:p>
    <w:p w14:paraId="0FC3464F" w14:textId="77777777" w:rsidR="00884159" w:rsidRPr="00DD4701" w:rsidRDefault="00884159">
      <w:pPr>
        <w:ind w:left="720" w:hanging="720"/>
        <w:rPr>
          <w:rFonts w:ascii="Times-Roman" w:hAnsi="Times-Roman"/>
          <w:snapToGrid w:val="0"/>
          <w:sz w:val="24"/>
          <w:szCs w:val="24"/>
        </w:rPr>
      </w:pPr>
      <w:r w:rsidRPr="00DD4701">
        <w:rPr>
          <w:rFonts w:ascii="Times-Roman" w:hAnsi="Times-Roman"/>
          <w:snapToGrid w:val="0"/>
          <w:sz w:val="24"/>
          <w:szCs w:val="24"/>
        </w:rPr>
        <w:t xml:space="preserve">1. </w:t>
      </w:r>
      <w:r w:rsidRPr="00DD4701">
        <w:rPr>
          <w:rFonts w:ascii="Times-Roman" w:hAnsi="Times-Roman"/>
          <w:snapToGrid w:val="0"/>
          <w:sz w:val="24"/>
          <w:szCs w:val="24"/>
        </w:rPr>
        <w:tab/>
        <w:t>Did the patient have the same disease as the patient from Lesson 1?</w:t>
      </w:r>
    </w:p>
    <w:p w14:paraId="516D0177" w14:textId="77777777" w:rsidR="00884159" w:rsidRPr="00DD4701" w:rsidRDefault="00884159">
      <w:pPr>
        <w:rPr>
          <w:rFonts w:ascii="Times-Roman" w:hAnsi="Times-Roman"/>
          <w:snapToGrid w:val="0"/>
          <w:sz w:val="24"/>
          <w:szCs w:val="24"/>
        </w:rPr>
      </w:pPr>
    </w:p>
    <w:p w14:paraId="5DDE17FB" w14:textId="77777777" w:rsidR="00884159" w:rsidRPr="00DD4701" w:rsidRDefault="00884159">
      <w:pPr>
        <w:ind w:left="720" w:hanging="720"/>
        <w:rPr>
          <w:rFonts w:ascii="Times-Roman" w:hAnsi="Times-Roman"/>
          <w:snapToGrid w:val="0"/>
          <w:sz w:val="24"/>
          <w:szCs w:val="24"/>
        </w:rPr>
      </w:pPr>
      <w:r w:rsidRPr="00DD4701">
        <w:rPr>
          <w:rFonts w:ascii="Times-Roman" w:hAnsi="Times-Roman"/>
          <w:snapToGrid w:val="0"/>
          <w:sz w:val="24"/>
          <w:szCs w:val="24"/>
        </w:rPr>
        <w:t>2.</w:t>
      </w:r>
      <w:r w:rsidRPr="00DD4701">
        <w:rPr>
          <w:rFonts w:ascii="Times-Roman" w:hAnsi="Times-Roman"/>
          <w:snapToGrid w:val="0"/>
          <w:sz w:val="24"/>
          <w:szCs w:val="24"/>
        </w:rPr>
        <w:tab/>
        <w:t>Compare and contrast the symptoms from the patient in Lesson 1 and the patient in Lesson 2.</w:t>
      </w:r>
    </w:p>
    <w:p w14:paraId="2C4AEBA6" w14:textId="77777777" w:rsidR="00884159" w:rsidRPr="00DD4701" w:rsidRDefault="00884159">
      <w:pPr>
        <w:ind w:left="720" w:hanging="720"/>
        <w:rPr>
          <w:rFonts w:ascii="Times-Roman" w:hAnsi="Times-Roman"/>
          <w:snapToGrid w:val="0"/>
          <w:sz w:val="24"/>
          <w:szCs w:val="24"/>
        </w:rPr>
      </w:pPr>
    </w:p>
    <w:p w14:paraId="513F159F" w14:textId="77777777" w:rsidR="00884159" w:rsidRPr="00DD4701" w:rsidRDefault="00DD4701">
      <w:pPr>
        <w:rPr>
          <w:rFonts w:ascii="Times-Roman" w:hAnsi="Times-Roman"/>
          <w:snapToGrid w:val="0"/>
          <w:sz w:val="24"/>
          <w:szCs w:val="24"/>
        </w:rPr>
      </w:pPr>
      <w:r>
        <w:rPr>
          <w:rFonts w:ascii="Times-Roman" w:hAnsi="Times-Roman"/>
          <w:snapToGrid w:val="0"/>
          <w:sz w:val="24"/>
          <w:szCs w:val="24"/>
        </w:rPr>
        <w:t>3</w:t>
      </w:r>
      <w:r w:rsidR="00884159" w:rsidRPr="00DD4701">
        <w:rPr>
          <w:rFonts w:ascii="Times-Roman" w:hAnsi="Times-Roman"/>
          <w:snapToGrid w:val="0"/>
          <w:sz w:val="24"/>
          <w:szCs w:val="24"/>
        </w:rPr>
        <w:t>.</w:t>
      </w:r>
      <w:r w:rsidR="00884159" w:rsidRPr="00DD4701">
        <w:rPr>
          <w:rFonts w:ascii="Times-Roman" w:hAnsi="Times-Roman"/>
          <w:snapToGrid w:val="0"/>
          <w:sz w:val="24"/>
          <w:szCs w:val="24"/>
        </w:rPr>
        <w:tab/>
        <w:t xml:space="preserve">How do </w:t>
      </w:r>
      <w:r w:rsidRPr="00DD4701">
        <w:rPr>
          <w:rFonts w:ascii="Times-Roman" w:hAnsi="Times-Roman"/>
          <w:snapToGrid w:val="0"/>
          <w:sz w:val="24"/>
          <w:szCs w:val="24"/>
        </w:rPr>
        <w:t xml:space="preserve">you think </w:t>
      </w:r>
      <w:r w:rsidR="00884159" w:rsidRPr="00DD4701">
        <w:rPr>
          <w:rFonts w:ascii="Times-Roman" w:hAnsi="Times-Roman"/>
          <w:snapToGrid w:val="0"/>
          <w:sz w:val="24"/>
          <w:szCs w:val="24"/>
        </w:rPr>
        <w:t xml:space="preserve">doctors prevent a misdiagnosis of an illness? </w:t>
      </w:r>
    </w:p>
    <w:sectPr w:rsidR="00884159" w:rsidRPr="00DD470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1AB"/>
    <w:multiLevelType w:val="singleLevel"/>
    <w:tmpl w:val="B88C8354"/>
    <w:lvl w:ilvl="0">
      <w:start w:val="5"/>
      <w:numFmt w:val="decimal"/>
      <w:lvlText w:val="%1."/>
      <w:lvlJc w:val="left"/>
      <w:pPr>
        <w:tabs>
          <w:tab w:val="num" w:pos="720"/>
        </w:tabs>
        <w:ind w:left="720" w:hanging="720"/>
      </w:pPr>
      <w:rPr>
        <w:rFonts w:hint="default"/>
      </w:rPr>
    </w:lvl>
  </w:abstractNum>
  <w:abstractNum w:abstractNumId="1" w15:restartNumberingAfterBreak="0">
    <w:nsid w:val="0E1E4AA6"/>
    <w:multiLevelType w:val="singleLevel"/>
    <w:tmpl w:val="FF4A75C8"/>
    <w:lvl w:ilvl="0">
      <w:start w:val="2"/>
      <w:numFmt w:val="decimal"/>
      <w:lvlText w:val="%1."/>
      <w:lvlJc w:val="left"/>
      <w:pPr>
        <w:tabs>
          <w:tab w:val="num" w:pos="720"/>
        </w:tabs>
        <w:ind w:left="720" w:hanging="720"/>
      </w:pPr>
      <w:rPr>
        <w:rFonts w:ascii="Times" w:hAnsi="Times" w:hint="default"/>
        <w:b w:val="0"/>
        <w:bCs w:val="0"/>
        <w:i w:val="0"/>
        <w:iCs w:val="0"/>
      </w:rPr>
    </w:lvl>
  </w:abstractNum>
  <w:abstractNum w:abstractNumId="2" w15:restartNumberingAfterBreak="0">
    <w:nsid w:val="42F03141"/>
    <w:multiLevelType w:val="singleLevel"/>
    <w:tmpl w:val="79541B7C"/>
    <w:lvl w:ilvl="0">
      <w:start w:val="6"/>
      <w:numFmt w:val="decimal"/>
      <w:lvlText w:val="%1."/>
      <w:lvlJc w:val="left"/>
      <w:pPr>
        <w:tabs>
          <w:tab w:val="num" w:pos="720"/>
        </w:tabs>
        <w:ind w:left="720" w:hanging="720"/>
      </w:pPr>
      <w:rPr>
        <w:rFonts w:hint="default"/>
      </w:rPr>
    </w:lvl>
  </w:abstractNum>
  <w:abstractNum w:abstractNumId="3" w15:restartNumberingAfterBreak="0">
    <w:nsid w:val="4FE70D4F"/>
    <w:multiLevelType w:val="singleLevel"/>
    <w:tmpl w:val="0409000F"/>
    <w:lvl w:ilvl="0">
      <w:start w:val="5"/>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59"/>
    <w:rsid w:val="0019510F"/>
    <w:rsid w:val="001C1925"/>
    <w:rsid w:val="002B47B2"/>
    <w:rsid w:val="002D30C2"/>
    <w:rsid w:val="00757F08"/>
    <w:rsid w:val="007E17E1"/>
    <w:rsid w:val="00884159"/>
    <w:rsid w:val="00B94DF1"/>
    <w:rsid w:val="00CC086F"/>
    <w:rsid w:val="00DD4701"/>
    <w:rsid w:val="00E8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EE61"/>
  <w15:chartTrackingRefBased/>
  <w15:docId w15:val="{71E56D2C-1291-E444-A34E-FFB34A3D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st">
    <w:name w:val="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2012-07-13T16:29:00Z</cp:lastPrinted>
  <dcterms:created xsi:type="dcterms:W3CDTF">2020-12-16T15:23:00Z</dcterms:created>
  <dcterms:modified xsi:type="dcterms:W3CDTF">2020-12-16T15:23:00Z</dcterms:modified>
</cp:coreProperties>
</file>